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DD" w:rsidRPr="002300DD" w:rsidRDefault="002300DD" w:rsidP="002300D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Статья в газету «Планета НМПК»</w:t>
      </w:r>
    </w:p>
    <w:p w:rsidR="00F353CB" w:rsidRPr="002300DD" w:rsidRDefault="00F353CB" w:rsidP="00230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Одним из основных звеньев средних профессиональных учебных заведений, которое организует и осуществляет методическую работу по обучению и воспитанию студентов, являются цикловые комиссии (ЦК).</w:t>
      </w:r>
    </w:p>
    <w:p w:rsidR="00F353CB" w:rsidRPr="002300DD" w:rsidRDefault="00F353CB" w:rsidP="00230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Методическая комиссия гуманитарного цикла за 2017-2018 учебный год состояла из 11 преподавателей, два преподавателя из которых с высшей категорией, три имеют первую категорию</w:t>
      </w:r>
      <w:r w:rsidR="002300DD" w:rsidRPr="002300DD">
        <w:rPr>
          <w:rFonts w:ascii="Times New Roman" w:hAnsi="Times New Roman" w:cs="Times New Roman"/>
          <w:sz w:val="28"/>
          <w:szCs w:val="28"/>
        </w:rPr>
        <w:t>.</w:t>
      </w:r>
    </w:p>
    <w:p w:rsidR="00F353CB" w:rsidRPr="002300DD" w:rsidRDefault="00F353CB" w:rsidP="00230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Приоритетными направлениями методической работы в 2017-2018 учебном году явились:</w:t>
      </w:r>
    </w:p>
    <w:p w:rsidR="00F353CB" w:rsidRPr="002300DD" w:rsidRDefault="00F353CB" w:rsidP="00230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-своевременная корректировка и обновление учебно-методического комплекса по дисциплинам;</w:t>
      </w:r>
    </w:p>
    <w:p w:rsidR="00F353CB" w:rsidRPr="002300DD" w:rsidRDefault="00F353CB" w:rsidP="00230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-формирование учебно-методического комплекса в соответствии с требованиями ФГОС;</w:t>
      </w:r>
    </w:p>
    <w:p w:rsidR="002300DD" w:rsidRPr="002300DD" w:rsidRDefault="00F353CB" w:rsidP="00230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-разработка наглядных пособий, текстов лекций, руководств по проведению занятий;</w:t>
      </w:r>
    </w:p>
    <w:p w:rsidR="00F353CB" w:rsidRPr="002300DD" w:rsidRDefault="00F353CB" w:rsidP="00230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-освоение эффективных технологий обучения, которые обеспечивают формирование у студентов системного мышления, готовности их к самостоятельному освоению новых знаний, приобретению профессиональных умений и навыков;</w:t>
      </w:r>
    </w:p>
    <w:p w:rsidR="00F353CB" w:rsidRPr="002300DD" w:rsidRDefault="00F353CB" w:rsidP="00230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-организация самостоятельной работы студентов по поиску знаний и умений.</w:t>
      </w:r>
    </w:p>
    <w:p w:rsidR="00F353CB" w:rsidRPr="002300DD" w:rsidRDefault="00F353CB" w:rsidP="00230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 xml:space="preserve">Дальнейшей работой цикловой комиссии является направление </w:t>
      </w:r>
      <w:r w:rsidR="002300DD" w:rsidRPr="002300DD">
        <w:rPr>
          <w:rFonts w:ascii="Times New Roman" w:hAnsi="Times New Roman" w:cs="Times New Roman"/>
          <w:sz w:val="28"/>
          <w:szCs w:val="28"/>
        </w:rPr>
        <w:t>«Совершенствование методов контроля знаний студентов в свете новых информационных технологий».</w:t>
      </w:r>
    </w:p>
    <w:p w:rsidR="00AD38C3" w:rsidRPr="002300DD" w:rsidRDefault="00F353CB" w:rsidP="00A4726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AD38C3" w:rsidRPr="002300DD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Pr="002300DD">
        <w:rPr>
          <w:rFonts w:ascii="Times New Roman" w:hAnsi="Times New Roman" w:cs="Times New Roman"/>
          <w:sz w:val="28"/>
          <w:szCs w:val="28"/>
        </w:rPr>
        <w:t>целей</w:t>
      </w:r>
      <w:r w:rsidR="00AD38C3" w:rsidRPr="002300DD">
        <w:rPr>
          <w:rFonts w:ascii="Times New Roman" w:hAnsi="Times New Roman" w:cs="Times New Roman"/>
          <w:sz w:val="28"/>
          <w:szCs w:val="28"/>
        </w:rPr>
        <w:t xml:space="preserve"> каждый преподаватель работал над заявленной методической проблемой: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291"/>
        <w:gridCol w:w="5427"/>
      </w:tblGrid>
      <w:tr w:rsidR="00C20401" w:rsidRPr="002300DD" w:rsidTr="00AD38C3">
        <w:tc>
          <w:tcPr>
            <w:tcW w:w="659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9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94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Индивидуальная методическая тема</w:t>
            </w:r>
          </w:p>
        </w:tc>
      </w:tr>
      <w:tr w:rsidR="00C20401" w:rsidRPr="002300DD" w:rsidTr="00AD38C3">
        <w:tc>
          <w:tcPr>
            <w:tcW w:w="659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Ахъярова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Ириковна</w:t>
            </w:r>
            <w:proofErr w:type="spellEnd"/>
          </w:p>
        </w:tc>
        <w:tc>
          <w:tcPr>
            <w:tcW w:w="594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деятельности на уроках русского языка и литературы.</w:t>
            </w:r>
          </w:p>
        </w:tc>
      </w:tr>
      <w:tr w:rsidR="00C20401" w:rsidRPr="002300DD" w:rsidTr="00AD38C3">
        <w:tc>
          <w:tcPr>
            <w:tcW w:w="659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Рамиля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Муллаяновна</w:t>
            </w:r>
            <w:proofErr w:type="spellEnd"/>
          </w:p>
        </w:tc>
        <w:tc>
          <w:tcPr>
            <w:tcW w:w="594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Внедрение новых образовательных стандартов как условие обеспечения современного качества образования и самосовершенствования личности обучающегося на уроках обществознания.</w:t>
            </w:r>
          </w:p>
        </w:tc>
      </w:tr>
      <w:tr w:rsidR="00C20401" w:rsidRPr="002300DD" w:rsidTr="00AD38C3">
        <w:trPr>
          <w:trHeight w:val="653"/>
        </w:trPr>
        <w:tc>
          <w:tcPr>
            <w:tcW w:w="659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Вишняков Ринат </w:t>
            </w: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594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обучающихся на основе интеграции урочной и внеурочной деятельности как средство реализации воспитательной компоненты в рамках ФГОС</w:t>
            </w:r>
          </w:p>
        </w:tc>
      </w:tr>
      <w:tr w:rsidR="00C20401" w:rsidRPr="002300DD" w:rsidTr="00AD38C3">
        <w:tc>
          <w:tcPr>
            <w:tcW w:w="659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Фанавиевна</w:t>
            </w:r>
            <w:proofErr w:type="spellEnd"/>
          </w:p>
        </w:tc>
        <w:tc>
          <w:tcPr>
            <w:tcW w:w="594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Развитие устной и письменной речи на уроках русского языка и литературы.</w:t>
            </w:r>
          </w:p>
        </w:tc>
      </w:tr>
      <w:tr w:rsidR="00C20401" w:rsidRPr="002300DD" w:rsidTr="00AD38C3">
        <w:tc>
          <w:tcPr>
            <w:tcW w:w="659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Ирбулатова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Лиана Михайловна</w:t>
            </w:r>
          </w:p>
        </w:tc>
        <w:tc>
          <w:tcPr>
            <w:tcW w:w="594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Методы и приёмы использования современных технологий при изучении английского языка.</w:t>
            </w:r>
          </w:p>
        </w:tc>
      </w:tr>
      <w:tr w:rsidR="00C20401" w:rsidRPr="002300DD" w:rsidTr="00AD38C3">
        <w:tc>
          <w:tcPr>
            <w:tcW w:w="659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Исаева Роза </w:t>
            </w: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Хатифьяновна</w:t>
            </w:r>
            <w:proofErr w:type="spellEnd"/>
          </w:p>
        </w:tc>
        <w:tc>
          <w:tcPr>
            <w:tcW w:w="594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на уроках истории для развития личности каждого учащегося в различных видах учебной деятельности сообразно с его способностями, интересами, возможностями, а также потребностями общества.</w:t>
            </w:r>
          </w:p>
        </w:tc>
      </w:tr>
      <w:tr w:rsidR="00C20401" w:rsidRPr="002300DD" w:rsidTr="00AD38C3">
        <w:tc>
          <w:tcPr>
            <w:tcW w:w="659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Миргалиева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Рамзия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Адхаровна</w:t>
            </w:r>
            <w:proofErr w:type="spellEnd"/>
          </w:p>
        </w:tc>
        <w:tc>
          <w:tcPr>
            <w:tcW w:w="594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обучение - как способ повышения качества образования на уроках  башкирского языка.</w:t>
            </w:r>
          </w:p>
        </w:tc>
      </w:tr>
      <w:tr w:rsidR="00C20401" w:rsidRPr="002300DD" w:rsidTr="00AD38C3">
        <w:tc>
          <w:tcPr>
            <w:tcW w:w="659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Мунирова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Эрамзиля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Хазигалиевна</w:t>
            </w:r>
            <w:proofErr w:type="spellEnd"/>
          </w:p>
        </w:tc>
        <w:tc>
          <w:tcPr>
            <w:tcW w:w="594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Проведение уроков по ФГОС нового поколения.</w:t>
            </w:r>
          </w:p>
        </w:tc>
      </w:tr>
      <w:tr w:rsidR="00C20401" w:rsidRPr="002300DD" w:rsidTr="00AD38C3">
        <w:tc>
          <w:tcPr>
            <w:tcW w:w="659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Мусин Динар </w:t>
            </w: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Асляхович</w:t>
            </w:r>
            <w:proofErr w:type="spellEnd"/>
          </w:p>
        </w:tc>
        <w:tc>
          <w:tcPr>
            <w:tcW w:w="594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Воспитание патриотизма и нравственности на уроках истории на основе личностно-ориентированного обучения и воспитания.</w:t>
            </w:r>
          </w:p>
        </w:tc>
      </w:tr>
      <w:tr w:rsidR="00C20401" w:rsidRPr="002300DD" w:rsidTr="00AD38C3">
        <w:tc>
          <w:tcPr>
            <w:tcW w:w="659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Нафикова Эльвира </w:t>
            </w: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Венировна</w:t>
            </w:r>
            <w:proofErr w:type="spellEnd"/>
          </w:p>
        </w:tc>
        <w:tc>
          <w:tcPr>
            <w:tcW w:w="594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Развитие языковых способностей и устойчивого интереса студентов к изучению английского языка.</w:t>
            </w:r>
          </w:p>
        </w:tc>
      </w:tr>
      <w:tr w:rsidR="00C20401" w:rsidRPr="002300DD" w:rsidTr="00AD38C3">
        <w:tc>
          <w:tcPr>
            <w:tcW w:w="659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Саманова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Анфиса </w:t>
            </w: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Габдуловна</w:t>
            </w:r>
            <w:proofErr w:type="spellEnd"/>
          </w:p>
        </w:tc>
        <w:tc>
          <w:tcPr>
            <w:tcW w:w="5943" w:type="dxa"/>
          </w:tcPr>
          <w:p w:rsidR="00C20401" w:rsidRPr="002300DD" w:rsidRDefault="00C20401" w:rsidP="00A472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студентов на уроках литературы и русского языка.</w:t>
            </w:r>
          </w:p>
        </w:tc>
      </w:tr>
    </w:tbl>
    <w:p w:rsidR="00AD38C3" w:rsidRPr="002300DD" w:rsidRDefault="00AD38C3" w:rsidP="00A47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401" w:rsidRPr="002300DD" w:rsidRDefault="00C20401" w:rsidP="00A47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Для обобщения своей работы преподаватели выступали на педагогических чтениях и методических объединениях, а именно:</w:t>
      </w:r>
    </w:p>
    <w:p w:rsidR="00C20401" w:rsidRPr="002300DD" w:rsidRDefault="00C20401" w:rsidP="002300DD">
      <w:pPr>
        <w:pStyle w:val="a4"/>
        <w:numPr>
          <w:ilvl w:val="0"/>
          <w:numId w:val="6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00DD">
        <w:rPr>
          <w:rFonts w:ascii="Times New Roman" w:hAnsi="Times New Roman" w:cs="Times New Roman"/>
          <w:sz w:val="28"/>
          <w:szCs w:val="28"/>
        </w:rPr>
        <w:t>Ахъярова</w:t>
      </w:r>
      <w:proofErr w:type="spellEnd"/>
      <w:r w:rsidRPr="002300DD">
        <w:rPr>
          <w:rFonts w:ascii="Times New Roman" w:hAnsi="Times New Roman" w:cs="Times New Roman"/>
          <w:sz w:val="28"/>
          <w:szCs w:val="28"/>
        </w:rPr>
        <w:t xml:space="preserve"> Г.И. «Взаимодействие педагогов и студентов посредством персональных веб-страниц в </w:t>
      </w:r>
      <w:proofErr w:type="spellStart"/>
      <w:proofErr w:type="gramStart"/>
      <w:r w:rsidRPr="002300DD">
        <w:rPr>
          <w:rFonts w:ascii="Times New Roman" w:hAnsi="Times New Roman" w:cs="Times New Roman"/>
          <w:sz w:val="28"/>
          <w:szCs w:val="28"/>
        </w:rPr>
        <w:t>соц.сетях</w:t>
      </w:r>
      <w:proofErr w:type="spellEnd"/>
      <w:proofErr w:type="gramEnd"/>
      <w:r w:rsidRPr="002300DD">
        <w:rPr>
          <w:rFonts w:ascii="Times New Roman" w:hAnsi="Times New Roman" w:cs="Times New Roman"/>
          <w:sz w:val="28"/>
          <w:szCs w:val="28"/>
        </w:rPr>
        <w:t xml:space="preserve"> интернет»</w:t>
      </w:r>
    </w:p>
    <w:p w:rsidR="00C20401" w:rsidRPr="002300DD" w:rsidRDefault="00C20401" w:rsidP="002300DD">
      <w:pPr>
        <w:pStyle w:val="a4"/>
        <w:numPr>
          <w:ilvl w:val="0"/>
          <w:numId w:val="6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00DD">
        <w:rPr>
          <w:rFonts w:ascii="Times New Roman" w:hAnsi="Times New Roman" w:cs="Times New Roman"/>
          <w:sz w:val="28"/>
          <w:szCs w:val="28"/>
        </w:rPr>
        <w:t>Саманова</w:t>
      </w:r>
      <w:proofErr w:type="spellEnd"/>
      <w:r w:rsidRPr="002300DD">
        <w:rPr>
          <w:rFonts w:ascii="Times New Roman" w:hAnsi="Times New Roman" w:cs="Times New Roman"/>
          <w:sz w:val="28"/>
          <w:szCs w:val="28"/>
        </w:rPr>
        <w:t xml:space="preserve"> А.Г. «Развитие творческих способностей на уроках русского языка и литературы»</w:t>
      </w:r>
    </w:p>
    <w:p w:rsidR="00C20401" w:rsidRPr="002300DD" w:rsidRDefault="00C20401" w:rsidP="002300DD">
      <w:pPr>
        <w:pStyle w:val="a4"/>
        <w:numPr>
          <w:ilvl w:val="0"/>
          <w:numId w:val="6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Нафикова Э.В. «Работа классного руководителя»</w:t>
      </w:r>
    </w:p>
    <w:p w:rsidR="00C20401" w:rsidRPr="002300DD" w:rsidRDefault="00C20401" w:rsidP="002300DD">
      <w:pPr>
        <w:pStyle w:val="a4"/>
        <w:numPr>
          <w:ilvl w:val="0"/>
          <w:numId w:val="6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Мусин «Использование деловых игр, семинарских занятий и других форм обучения общественных дисциплин»</w:t>
      </w:r>
    </w:p>
    <w:p w:rsidR="00C20401" w:rsidRPr="002300DD" w:rsidRDefault="00C20401" w:rsidP="002300DD">
      <w:pPr>
        <w:pStyle w:val="a4"/>
        <w:numPr>
          <w:ilvl w:val="0"/>
          <w:numId w:val="6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Вишняков Р.И. «Военно-патриотическое воспитание студентов в НМПК»</w:t>
      </w:r>
    </w:p>
    <w:p w:rsidR="00C20401" w:rsidRPr="002300DD" w:rsidRDefault="00C20401" w:rsidP="002300DD">
      <w:pPr>
        <w:pStyle w:val="a4"/>
        <w:numPr>
          <w:ilvl w:val="0"/>
          <w:numId w:val="6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00DD">
        <w:rPr>
          <w:rFonts w:ascii="Times New Roman" w:hAnsi="Times New Roman" w:cs="Times New Roman"/>
          <w:sz w:val="28"/>
          <w:szCs w:val="28"/>
        </w:rPr>
        <w:t>Мунирова</w:t>
      </w:r>
      <w:proofErr w:type="spellEnd"/>
      <w:r w:rsidRPr="002300DD">
        <w:rPr>
          <w:rFonts w:ascii="Times New Roman" w:hAnsi="Times New Roman" w:cs="Times New Roman"/>
          <w:sz w:val="28"/>
          <w:szCs w:val="28"/>
        </w:rPr>
        <w:t xml:space="preserve"> Э.Х. «Социокультурный аспект в преподавании английского языка»</w:t>
      </w:r>
    </w:p>
    <w:p w:rsidR="00BA6E99" w:rsidRPr="002300DD" w:rsidRDefault="00BA6E99" w:rsidP="00230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С целью оказания методической помощи, изучения инновационных методов работы, изучения методики изложения нового материала, опроса и контроля знаний преподаватели в течение отчетного года посещали занятия коллег.</w:t>
      </w:r>
    </w:p>
    <w:p w:rsidR="00C36791" w:rsidRPr="002300DD" w:rsidRDefault="00C36791" w:rsidP="002300D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Преподаватели цикловой комиссии показывают свое профес</w:t>
      </w:r>
      <w:r w:rsidR="002300DD" w:rsidRPr="0023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сиональное мастерство, проводят </w:t>
      </w:r>
      <w:r w:rsidRPr="002300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открытые мероприятия.</w:t>
      </w:r>
      <w:r w:rsidR="002300DD" w:rsidRPr="0023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3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Большое значение в процессе формирования профессиональных компетенций обучающихся</w:t>
      </w:r>
      <w:r w:rsidR="002300DD" w:rsidRPr="0023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3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 конкурсы и деловые игры по специальности. Преподаватели русского языка и литературы в ходе декадника провели образовательный </w:t>
      </w:r>
      <w:proofErr w:type="spellStart"/>
      <w:r w:rsidRPr="0023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23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была выявлена лучшая группа и активные студенты. Преподаватели иностранных языков провели викторину на знание иностранных языков. Лучшие студенты были награждены грамотами.</w:t>
      </w:r>
    </w:p>
    <w:p w:rsidR="00661A00" w:rsidRPr="002300DD" w:rsidRDefault="00661A00" w:rsidP="002300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Одним из этапов оценки работы преподавателя и знаний студентов является НПК, олимпиады, конкурсы:</w:t>
      </w:r>
    </w:p>
    <w:p w:rsidR="00BA6E99" w:rsidRPr="002300DD" w:rsidRDefault="00BA6E99" w:rsidP="002300DD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Защита проектных работ во время участия</w:t>
      </w:r>
      <w:r w:rsidR="00661A00" w:rsidRPr="002300DD">
        <w:rPr>
          <w:rFonts w:ascii="Times New Roman" w:hAnsi="Times New Roman" w:cs="Times New Roman"/>
          <w:sz w:val="28"/>
          <w:szCs w:val="28"/>
        </w:rPr>
        <w:t xml:space="preserve"> в научно-</w:t>
      </w:r>
      <w:r w:rsidRPr="002300DD">
        <w:rPr>
          <w:rFonts w:ascii="Times New Roman" w:hAnsi="Times New Roman" w:cs="Times New Roman"/>
          <w:sz w:val="28"/>
          <w:szCs w:val="28"/>
        </w:rPr>
        <w:t>практических конференциях города и Республики</w:t>
      </w:r>
      <w:r w:rsidR="002300DD" w:rsidRPr="002300DD">
        <w:rPr>
          <w:rFonts w:ascii="Times New Roman" w:hAnsi="Times New Roman" w:cs="Times New Roman"/>
          <w:sz w:val="28"/>
          <w:szCs w:val="28"/>
        </w:rPr>
        <w:t>:</w:t>
      </w:r>
    </w:p>
    <w:p w:rsidR="00BA6E99" w:rsidRPr="002300DD" w:rsidRDefault="00BA6E99" w:rsidP="002300D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0DD">
        <w:rPr>
          <w:rFonts w:ascii="Times New Roman" w:hAnsi="Times New Roman" w:cs="Times New Roman"/>
          <w:sz w:val="28"/>
          <w:szCs w:val="28"/>
        </w:rPr>
        <w:t>Ирбулатова</w:t>
      </w:r>
      <w:proofErr w:type="spellEnd"/>
      <w:r w:rsidRPr="002300DD">
        <w:rPr>
          <w:rFonts w:ascii="Times New Roman" w:hAnsi="Times New Roman" w:cs="Times New Roman"/>
          <w:sz w:val="28"/>
          <w:szCs w:val="28"/>
        </w:rPr>
        <w:t xml:space="preserve"> Л.М. студент </w:t>
      </w:r>
      <w:proofErr w:type="spellStart"/>
      <w:r w:rsidRPr="002300DD">
        <w:rPr>
          <w:rFonts w:ascii="Times New Roman" w:hAnsi="Times New Roman" w:cs="Times New Roman"/>
          <w:sz w:val="28"/>
          <w:szCs w:val="28"/>
        </w:rPr>
        <w:t>Ахмеров</w:t>
      </w:r>
      <w:proofErr w:type="spellEnd"/>
      <w:r w:rsidRPr="002300DD">
        <w:rPr>
          <w:rFonts w:ascii="Times New Roman" w:hAnsi="Times New Roman" w:cs="Times New Roman"/>
          <w:sz w:val="28"/>
          <w:szCs w:val="28"/>
        </w:rPr>
        <w:t xml:space="preserve"> А. – 32 </w:t>
      </w:r>
      <w:proofErr w:type="spellStart"/>
      <w:r w:rsidRPr="002300DD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BA6E99" w:rsidRPr="002300DD" w:rsidRDefault="00BA6E99" w:rsidP="002300D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0DD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2300DD">
        <w:rPr>
          <w:rFonts w:ascii="Times New Roman" w:hAnsi="Times New Roman" w:cs="Times New Roman"/>
          <w:sz w:val="28"/>
          <w:szCs w:val="28"/>
        </w:rPr>
        <w:t xml:space="preserve"> Д.Ф. студент Киселева А. – 32 </w:t>
      </w:r>
      <w:proofErr w:type="spellStart"/>
      <w:r w:rsidRPr="002300DD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BA6E99" w:rsidRPr="002300DD" w:rsidRDefault="00BA6E99" w:rsidP="002300D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Вишняков Р.И. студент Сафин Р.А. – 12гр</w:t>
      </w:r>
    </w:p>
    <w:p w:rsidR="00BA6E99" w:rsidRPr="002300DD" w:rsidRDefault="00BA6E99" w:rsidP="002300D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Исаева Р.Х. студент Рафиков Г. – 9гр</w:t>
      </w:r>
    </w:p>
    <w:p w:rsidR="00BA6E99" w:rsidRPr="002300DD" w:rsidRDefault="00BA6E99" w:rsidP="002300D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0DD">
        <w:rPr>
          <w:rFonts w:ascii="Times New Roman" w:hAnsi="Times New Roman" w:cs="Times New Roman"/>
          <w:sz w:val="28"/>
          <w:szCs w:val="28"/>
        </w:rPr>
        <w:t>Саманова</w:t>
      </w:r>
      <w:proofErr w:type="spellEnd"/>
      <w:r w:rsidRPr="002300DD">
        <w:rPr>
          <w:rFonts w:ascii="Times New Roman" w:hAnsi="Times New Roman" w:cs="Times New Roman"/>
          <w:sz w:val="28"/>
          <w:szCs w:val="28"/>
        </w:rPr>
        <w:t xml:space="preserve"> А.Г. студент </w:t>
      </w:r>
      <w:proofErr w:type="spellStart"/>
      <w:r w:rsidRPr="002300DD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2300DD">
        <w:rPr>
          <w:rFonts w:ascii="Times New Roman" w:hAnsi="Times New Roman" w:cs="Times New Roman"/>
          <w:sz w:val="28"/>
          <w:szCs w:val="28"/>
        </w:rPr>
        <w:t xml:space="preserve"> Р. – 22 </w:t>
      </w:r>
      <w:proofErr w:type="spellStart"/>
      <w:r w:rsidRPr="002300DD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BA6E99" w:rsidRPr="002300DD" w:rsidRDefault="00BA6E99" w:rsidP="002300DD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0DD">
        <w:rPr>
          <w:rFonts w:ascii="Times New Roman" w:hAnsi="Times New Roman" w:cs="Times New Roman"/>
          <w:sz w:val="28"/>
          <w:szCs w:val="28"/>
        </w:rPr>
        <w:t>Ахъярова</w:t>
      </w:r>
      <w:proofErr w:type="spellEnd"/>
      <w:r w:rsidRPr="002300DD">
        <w:rPr>
          <w:rFonts w:ascii="Times New Roman" w:hAnsi="Times New Roman" w:cs="Times New Roman"/>
          <w:sz w:val="28"/>
          <w:szCs w:val="28"/>
        </w:rPr>
        <w:t xml:space="preserve"> Г.И. студенты Мустафина А., Никифорова Я. – 20гр</w:t>
      </w:r>
    </w:p>
    <w:p w:rsidR="00BA6E99" w:rsidRPr="002300DD" w:rsidRDefault="00BA6E99" w:rsidP="002300DD">
      <w:pPr>
        <w:pStyle w:val="a4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A6E99" w:rsidRPr="002300DD" w:rsidRDefault="00BA6E99" w:rsidP="00A4726E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 xml:space="preserve"> Участие во всероссийской олимпиаде по предметам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5"/>
        <w:gridCol w:w="2900"/>
        <w:gridCol w:w="2412"/>
        <w:gridCol w:w="1319"/>
        <w:gridCol w:w="1648"/>
      </w:tblGrid>
      <w:tr w:rsidR="00BA6E99" w:rsidRPr="002300DD" w:rsidTr="002300DD">
        <w:tc>
          <w:tcPr>
            <w:tcW w:w="1065" w:type="dxa"/>
            <w:vMerge w:val="restart"/>
            <w:vAlign w:val="center"/>
          </w:tcPr>
          <w:p w:rsidR="00BA6E99" w:rsidRPr="002300DD" w:rsidRDefault="00BA6E99" w:rsidP="00A4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00" w:type="dxa"/>
            <w:vMerge w:val="restart"/>
            <w:vAlign w:val="center"/>
          </w:tcPr>
          <w:p w:rsidR="00BA6E99" w:rsidRPr="002300DD" w:rsidRDefault="00BA6E99" w:rsidP="00A4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412" w:type="dxa"/>
            <w:vMerge w:val="restart"/>
            <w:vAlign w:val="center"/>
          </w:tcPr>
          <w:p w:rsidR="00BA6E99" w:rsidRPr="002300DD" w:rsidRDefault="00BA6E99" w:rsidP="00A4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b/>
                <w:sz w:val="28"/>
                <w:szCs w:val="28"/>
              </w:rPr>
              <w:t>Кол-во студентов</w:t>
            </w:r>
          </w:p>
        </w:tc>
        <w:tc>
          <w:tcPr>
            <w:tcW w:w="2967" w:type="dxa"/>
            <w:gridSpan w:val="2"/>
            <w:vAlign w:val="center"/>
          </w:tcPr>
          <w:p w:rsidR="00BA6E99" w:rsidRPr="002300DD" w:rsidRDefault="00BA6E99" w:rsidP="00A47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A6E99" w:rsidRPr="002300DD" w:rsidTr="002300DD">
        <w:tc>
          <w:tcPr>
            <w:tcW w:w="1065" w:type="dxa"/>
            <w:vMerge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Merge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648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</w:tr>
      <w:tr w:rsidR="00BA6E99" w:rsidRPr="002300DD" w:rsidTr="002300DD">
        <w:tc>
          <w:tcPr>
            <w:tcW w:w="1065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0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Исаева Р.Х</w:t>
            </w:r>
          </w:p>
        </w:tc>
        <w:tc>
          <w:tcPr>
            <w:tcW w:w="2412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Рафиков 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Сафиуллин</w:t>
            </w:r>
          </w:p>
        </w:tc>
        <w:tc>
          <w:tcPr>
            <w:tcW w:w="1319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8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E99" w:rsidRPr="002300DD" w:rsidTr="002300DD">
        <w:tc>
          <w:tcPr>
            <w:tcW w:w="1065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0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Саманова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</w:p>
        </w:tc>
        <w:tc>
          <w:tcPr>
            <w:tcW w:w="2412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Балабанов 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Тазетдинов</w:t>
            </w:r>
            <w:proofErr w:type="spellEnd"/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Белоглазова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</w:tc>
        <w:tc>
          <w:tcPr>
            <w:tcW w:w="1319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8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E99" w:rsidRPr="002300DD" w:rsidTr="002300DD">
        <w:tc>
          <w:tcPr>
            <w:tcW w:w="1065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0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Ахъярова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Г.И</w:t>
            </w:r>
          </w:p>
        </w:tc>
        <w:tc>
          <w:tcPr>
            <w:tcW w:w="2412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Ахметшин</w:t>
            </w:r>
            <w:proofErr w:type="spellEnd"/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Мартынчик</w:t>
            </w:r>
            <w:proofErr w:type="spellEnd"/>
          </w:p>
        </w:tc>
        <w:tc>
          <w:tcPr>
            <w:tcW w:w="1319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8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E99" w:rsidRPr="002300DD" w:rsidTr="002300DD">
        <w:tc>
          <w:tcPr>
            <w:tcW w:w="1065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0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Мусин Д.А</w:t>
            </w:r>
          </w:p>
        </w:tc>
        <w:tc>
          <w:tcPr>
            <w:tcW w:w="2412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Аглямов</w:t>
            </w:r>
            <w:proofErr w:type="spellEnd"/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Тимергалиев</w:t>
            </w:r>
            <w:proofErr w:type="spellEnd"/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Муллахметов</w:t>
            </w:r>
            <w:proofErr w:type="spellEnd"/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</w:p>
        </w:tc>
        <w:tc>
          <w:tcPr>
            <w:tcW w:w="1319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48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6E99" w:rsidRPr="002300DD" w:rsidTr="002300DD">
        <w:tc>
          <w:tcPr>
            <w:tcW w:w="1065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0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Ирбулатова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  <w:tc>
          <w:tcPr>
            <w:tcW w:w="2412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Кривченко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Ахмеров</w:t>
            </w:r>
            <w:proofErr w:type="spellEnd"/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Подрядов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Кириллова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Камарова</w:t>
            </w:r>
            <w:proofErr w:type="spellEnd"/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Шангараева</w:t>
            </w:r>
            <w:proofErr w:type="spellEnd"/>
          </w:p>
        </w:tc>
        <w:tc>
          <w:tcPr>
            <w:tcW w:w="1319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8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6E99" w:rsidRPr="002300DD" w:rsidTr="002300DD">
        <w:tc>
          <w:tcPr>
            <w:tcW w:w="1065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00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Мунирова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Э.Х</w:t>
            </w:r>
          </w:p>
        </w:tc>
        <w:tc>
          <w:tcPr>
            <w:tcW w:w="2412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Кривченко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Низамова</w:t>
            </w:r>
            <w:proofErr w:type="spellEnd"/>
          </w:p>
        </w:tc>
        <w:tc>
          <w:tcPr>
            <w:tcW w:w="1319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48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6E99" w:rsidRPr="002300DD" w:rsidTr="002300DD">
        <w:tc>
          <w:tcPr>
            <w:tcW w:w="1065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0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Нафикова Э.В</w:t>
            </w:r>
          </w:p>
        </w:tc>
        <w:tc>
          <w:tcPr>
            <w:tcW w:w="2412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Мифтахов</w:t>
            </w:r>
            <w:proofErr w:type="spellEnd"/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Ситников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Ильясова</w:t>
            </w:r>
          </w:p>
        </w:tc>
        <w:tc>
          <w:tcPr>
            <w:tcW w:w="1319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8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6E99" w:rsidRPr="002300DD" w:rsidTr="002300DD">
        <w:tc>
          <w:tcPr>
            <w:tcW w:w="1065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0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Д.Ф</w:t>
            </w:r>
          </w:p>
        </w:tc>
        <w:tc>
          <w:tcPr>
            <w:tcW w:w="2412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Ромейко 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Самарин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Сухих</w:t>
            </w:r>
          </w:p>
        </w:tc>
        <w:tc>
          <w:tcPr>
            <w:tcW w:w="1319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8" w:type="dxa"/>
          </w:tcPr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6E99" w:rsidRPr="002300DD" w:rsidRDefault="00BA6E99" w:rsidP="00A4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A6E99" w:rsidRPr="002300DD" w:rsidRDefault="00BA6E99" w:rsidP="00A472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16D" w:rsidRPr="002300DD" w:rsidRDefault="0058516D" w:rsidP="00A4726E">
      <w:pPr>
        <w:pStyle w:val="a4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Участие в Республиканской олимпиаде по предметам</w:t>
      </w:r>
      <w:r w:rsidR="00C36791" w:rsidRPr="002300DD">
        <w:rPr>
          <w:rFonts w:ascii="Times New Roman" w:hAnsi="Times New Roman" w:cs="Times New Roman"/>
          <w:sz w:val="28"/>
          <w:szCs w:val="28"/>
        </w:rPr>
        <w:t>:</w:t>
      </w:r>
    </w:p>
    <w:p w:rsidR="0058516D" w:rsidRPr="002300DD" w:rsidRDefault="0058516D" w:rsidP="00A4726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09"/>
        <w:gridCol w:w="2302"/>
        <w:gridCol w:w="2452"/>
        <w:gridCol w:w="2241"/>
        <w:gridCol w:w="1740"/>
      </w:tblGrid>
      <w:tr w:rsidR="0058516D" w:rsidRPr="002300DD" w:rsidTr="002300DD">
        <w:tc>
          <w:tcPr>
            <w:tcW w:w="326" w:type="pct"/>
          </w:tcPr>
          <w:p w:rsidR="0058516D" w:rsidRPr="002300DD" w:rsidRDefault="0058516D" w:rsidP="00A4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32" w:type="pct"/>
          </w:tcPr>
          <w:p w:rsidR="0058516D" w:rsidRPr="002300DD" w:rsidRDefault="0058516D" w:rsidP="00A4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12" w:type="pct"/>
          </w:tcPr>
          <w:p w:rsidR="0058516D" w:rsidRPr="002300DD" w:rsidRDefault="0058516D" w:rsidP="00A4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199" w:type="pct"/>
          </w:tcPr>
          <w:p w:rsidR="0058516D" w:rsidRPr="002300DD" w:rsidRDefault="0058516D" w:rsidP="00A4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932" w:type="pct"/>
          </w:tcPr>
          <w:p w:rsidR="0058516D" w:rsidRPr="002300DD" w:rsidRDefault="0058516D" w:rsidP="00A4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8516D" w:rsidRPr="002300DD" w:rsidTr="002300DD">
        <w:tc>
          <w:tcPr>
            <w:tcW w:w="326" w:type="pct"/>
          </w:tcPr>
          <w:p w:rsidR="0058516D" w:rsidRPr="002300DD" w:rsidRDefault="0058516D" w:rsidP="00A4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</w:tcPr>
          <w:p w:rsidR="0058516D" w:rsidRPr="002300DD" w:rsidRDefault="0058516D" w:rsidP="00A4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12" w:type="pct"/>
          </w:tcPr>
          <w:p w:rsidR="0058516D" w:rsidRPr="002300DD" w:rsidRDefault="0058516D" w:rsidP="00A4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Саманова</w:t>
            </w:r>
            <w:proofErr w:type="spellEnd"/>
            <w:r w:rsidRPr="002300DD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199" w:type="pct"/>
          </w:tcPr>
          <w:p w:rsidR="0058516D" w:rsidRPr="002300DD" w:rsidRDefault="0058516D" w:rsidP="00A4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Балабанов С.</w:t>
            </w:r>
          </w:p>
        </w:tc>
        <w:tc>
          <w:tcPr>
            <w:tcW w:w="932" w:type="pct"/>
          </w:tcPr>
          <w:p w:rsidR="0058516D" w:rsidRPr="002300DD" w:rsidRDefault="0058516D" w:rsidP="00A472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19 место</w:t>
            </w:r>
          </w:p>
        </w:tc>
      </w:tr>
      <w:tr w:rsidR="0058516D" w:rsidRPr="002300DD" w:rsidTr="002300DD">
        <w:tc>
          <w:tcPr>
            <w:tcW w:w="326" w:type="pct"/>
          </w:tcPr>
          <w:p w:rsidR="0058516D" w:rsidRPr="002300DD" w:rsidRDefault="0058516D" w:rsidP="00A4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</w:tcPr>
          <w:p w:rsidR="0058516D" w:rsidRPr="002300DD" w:rsidRDefault="0058516D" w:rsidP="00A4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12" w:type="pct"/>
          </w:tcPr>
          <w:p w:rsidR="0058516D" w:rsidRPr="002300DD" w:rsidRDefault="0058516D" w:rsidP="00A4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Исаева Р.Х.</w:t>
            </w:r>
          </w:p>
        </w:tc>
        <w:tc>
          <w:tcPr>
            <w:tcW w:w="1199" w:type="pct"/>
          </w:tcPr>
          <w:p w:rsidR="0058516D" w:rsidRPr="002300DD" w:rsidRDefault="0058516D" w:rsidP="00A4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</w:rPr>
              <w:t>Рафиков Г.</w:t>
            </w:r>
          </w:p>
        </w:tc>
        <w:tc>
          <w:tcPr>
            <w:tcW w:w="932" w:type="pct"/>
          </w:tcPr>
          <w:p w:rsidR="0058516D" w:rsidRPr="002300DD" w:rsidRDefault="0058516D" w:rsidP="00A472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00D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 место</w:t>
            </w:r>
          </w:p>
        </w:tc>
      </w:tr>
    </w:tbl>
    <w:p w:rsidR="00BA6E99" w:rsidRPr="002300DD" w:rsidRDefault="00BA6E99" w:rsidP="00A47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E99" w:rsidRPr="002300DD" w:rsidRDefault="00386B9C" w:rsidP="00A47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Для повышения профессионализма преподаватели мет</w:t>
      </w:r>
      <w:r w:rsidR="002F4455">
        <w:rPr>
          <w:rFonts w:ascii="Times New Roman" w:hAnsi="Times New Roman" w:cs="Times New Roman"/>
          <w:sz w:val="28"/>
          <w:szCs w:val="28"/>
        </w:rPr>
        <w:t>одического объединения принимали</w:t>
      </w:r>
      <w:r w:rsidRPr="002300DD">
        <w:rPr>
          <w:rFonts w:ascii="Times New Roman" w:hAnsi="Times New Roman" w:cs="Times New Roman"/>
          <w:sz w:val="28"/>
          <w:szCs w:val="28"/>
        </w:rPr>
        <w:t xml:space="preserve"> участие во всероссийских и Республиканских конкурсах:</w:t>
      </w:r>
    </w:p>
    <w:p w:rsidR="00386B9C" w:rsidRPr="002300DD" w:rsidRDefault="00386B9C" w:rsidP="002300DD">
      <w:pPr>
        <w:pStyle w:val="a4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0DD">
        <w:rPr>
          <w:rFonts w:ascii="Times New Roman" w:hAnsi="Times New Roman" w:cs="Times New Roman"/>
          <w:sz w:val="28"/>
          <w:szCs w:val="28"/>
        </w:rPr>
        <w:t>Ахъярова</w:t>
      </w:r>
      <w:proofErr w:type="spellEnd"/>
      <w:r w:rsidRPr="002300DD">
        <w:rPr>
          <w:rFonts w:ascii="Times New Roman" w:hAnsi="Times New Roman" w:cs="Times New Roman"/>
          <w:sz w:val="28"/>
          <w:szCs w:val="28"/>
        </w:rPr>
        <w:t xml:space="preserve"> Г.И. – «Лучший открытый урок» - 1 место, Тестирование «Педагог в образовании» - </w:t>
      </w:r>
      <w:r w:rsidR="004D3506">
        <w:rPr>
          <w:rFonts w:ascii="Times New Roman" w:hAnsi="Times New Roman" w:cs="Times New Roman"/>
          <w:sz w:val="28"/>
          <w:szCs w:val="28"/>
        </w:rPr>
        <w:t xml:space="preserve">2 место, «Образовательный </w:t>
      </w:r>
      <w:proofErr w:type="spellStart"/>
      <w:r w:rsidR="004D350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4D35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D3506">
        <w:rPr>
          <w:rFonts w:ascii="Times New Roman" w:hAnsi="Times New Roman" w:cs="Times New Roman"/>
          <w:sz w:val="28"/>
          <w:szCs w:val="28"/>
        </w:rPr>
        <w:t>вебинар</w:t>
      </w:r>
      <w:bookmarkStart w:id="0" w:name="_GoBack"/>
      <w:bookmarkEnd w:id="0"/>
      <w:proofErr w:type="spellEnd"/>
      <w:r w:rsidRPr="002300DD">
        <w:rPr>
          <w:rFonts w:ascii="Times New Roman" w:hAnsi="Times New Roman" w:cs="Times New Roman"/>
          <w:sz w:val="28"/>
          <w:szCs w:val="28"/>
        </w:rPr>
        <w:t>, семинар «Проектирование педагогических технологии»</w:t>
      </w:r>
    </w:p>
    <w:p w:rsidR="00386B9C" w:rsidRPr="002300DD" w:rsidRDefault="00386B9C" w:rsidP="002300DD">
      <w:pPr>
        <w:pStyle w:val="a4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Мусин Д.А. – «Большой географический диктант»</w:t>
      </w:r>
    </w:p>
    <w:p w:rsidR="00386B9C" w:rsidRPr="002300DD" w:rsidRDefault="00386B9C" w:rsidP="002300DD">
      <w:pPr>
        <w:pStyle w:val="a4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0DD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2300DD">
        <w:rPr>
          <w:rFonts w:ascii="Times New Roman" w:hAnsi="Times New Roman" w:cs="Times New Roman"/>
          <w:sz w:val="28"/>
          <w:szCs w:val="28"/>
        </w:rPr>
        <w:t xml:space="preserve"> Д.Ф. – «Культура речи современного педагога», «Слово педагога»</w:t>
      </w:r>
    </w:p>
    <w:p w:rsidR="00386B9C" w:rsidRPr="002300DD" w:rsidRDefault="00386B9C" w:rsidP="002300DD">
      <w:pPr>
        <w:pStyle w:val="a4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0DD">
        <w:rPr>
          <w:rFonts w:ascii="Times New Roman" w:hAnsi="Times New Roman" w:cs="Times New Roman"/>
          <w:sz w:val="28"/>
          <w:szCs w:val="28"/>
        </w:rPr>
        <w:t>Исаева Р.Х. – конференция «Татьянин день»</w:t>
      </w:r>
    </w:p>
    <w:p w:rsidR="00386B9C" w:rsidRPr="002300DD" w:rsidRDefault="00386B9C" w:rsidP="002300DD">
      <w:pPr>
        <w:pStyle w:val="a4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0DD">
        <w:rPr>
          <w:rFonts w:ascii="Times New Roman" w:hAnsi="Times New Roman" w:cs="Times New Roman"/>
          <w:sz w:val="28"/>
          <w:szCs w:val="28"/>
        </w:rPr>
        <w:t>Саманова</w:t>
      </w:r>
      <w:proofErr w:type="spellEnd"/>
      <w:r w:rsidRPr="002300DD">
        <w:rPr>
          <w:rFonts w:ascii="Times New Roman" w:hAnsi="Times New Roman" w:cs="Times New Roman"/>
          <w:sz w:val="28"/>
          <w:szCs w:val="28"/>
        </w:rPr>
        <w:t xml:space="preserve"> А.Г. – публикации методических разработок «Мы прикованы к земле», «Возвращение в детский мир»</w:t>
      </w:r>
    </w:p>
    <w:p w:rsidR="00C20401" w:rsidRPr="002300DD" w:rsidRDefault="00104E9E" w:rsidP="002300D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0DD">
        <w:rPr>
          <w:rFonts w:ascii="Times New Roman" w:hAnsi="Times New Roman" w:cs="Times New Roman"/>
          <w:sz w:val="28"/>
          <w:szCs w:val="28"/>
        </w:rPr>
        <w:t>За отчётный год заседания цикловой комиссии проводились регулярно</w:t>
      </w:r>
      <w:r w:rsidR="002300DD" w:rsidRPr="002300DD">
        <w:rPr>
          <w:rFonts w:ascii="Times New Roman" w:hAnsi="Times New Roman" w:cs="Times New Roman"/>
          <w:sz w:val="28"/>
          <w:szCs w:val="28"/>
        </w:rPr>
        <w:t xml:space="preserve">. </w:t>
      </w:r>
      <w:r w:rsidRPr="002300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Рассматривались основные проблемы учебной, методической и воспитательной работы, обсуждались образовательные, воспитательные и методические вопросы, подводились итоги.</w:t>
      </w:r>
    </w:p>
    <w:p w:rsidR="00104E9E" w:rsidRPr="002300DD" w:rsidRDefault="00104E9E" w:rsidP="002300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300DD">
        <w:rPr>
          <w:color w:val="000000"/>
          <w:sz w:val="28"/>
          <w:szCs w:val="28"/>
        </w:rPr>
        <w:t>В связи с этим в 2018-2019 учебном году необходимо:</w:t>
      </w:r>
    </w:p>
    <w:p w:rsidR="00104E9E" w:rsidRPr="002300DD" w:rsidRDefault="00104E9E" w:rsidP="002300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300DD">
        <w:rPr>
          <w:color w:val="000000"/>
          <w:sz w:val="28"/>
          <w:szCs w:val="28"/>
        </w:rPr>
        <w:t>- продолжить работу над формированием комплексного учебно-методического обеспечения образовательного процесса на основе ФГОС;</w:t>
      </w:r>
    </w:p>
    <w:p w:rsidR="00104E9E" w:rsidRPr="002300DD" w:rsidRDefault="00104E9E" w:rsidP="002300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00DD">
        <w:rPr>
          <w:color w:val="000000"/>
          <w:sz w:val="28"/>
          <w:szCs w:val="28"/>
        </w:rPr>
        <w:t>- способствовать развитию информационно-коммуникативных компетенций педагогов;</w:t>
      </w:r>
    </w:p>
    <w:p w:rsidR="00104E9E" w:rsidRPr="002300DD" w:rsidRDefault="00104E9E" w:rsidP="002300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00DD">
        <w:rPr>
          <w:color w:val="000000"/>
          <w:sz w:val="28"/>
          <w:szCs w:val="28"/>
        </w:rPr>
        <w:t>- приложить максимально усилий по подготовке студентов к олимпиаде, конференции, конкурсу;</w:t>
      </w:r>
    </w:p>
    <w:p w:rsidR="00104E9E" w:rsidRPr="002300DD" w:rsidRDefault="00104E9E" w:rsidP="002300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300DD">
        <w:rPr>
          <w:color w:val="000000"/>
          <w:sz w:val="28"/>
          <w:szCs w:val="28"/>
        </w:rPr>
        <w:t>- повышать свой профессионализм, умело обобщать и делиться опытом, участвовать в профессиональных конкурсах для педагогов</w:t>
      </w:r>
      <w:r w:rsidR="00857A79" w:rsidRPr="002300DD">
        <w:rPr>
          <w:color w:val="000000"/>
          <w:sz w:val="28"/>
          <w:szCs w:val="28"/>
        </w:rPr>
        <w:t>;</w:t>
      </w:r>
    </w:p>
    <w:p w:rsidR="00104E9E" w:rsidRPr="002300DD" w:rsidRDefault="00104E9E" w:rsidP="002300D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8"/>
          <w:szCs w:val="28"/>
        </w:rPr>
      </w:pPr>
      <w:r w:rsidRPr="002300DD">
        <w:rPr>
          <w:color w:val="000000"/>
          <w:sz w:val="28"/>
          <w:szCs w:val="28"/>
        </w:rPr>
        <w:t xml:space="preserve">- активно использовать в учебном процессе модульно – </w:t>
      </w:r>
      <w:proofErr w:type="spellStart"/>
      <w:r w:rsidRPr="002300DD">
        <w:rPr>
          <w:color w:val="000000"/>
          <w:sz w:val="28"/>
          <w:szCs w:val="28"/>
        </w:rPr>
        <w:t>компетентностные</w:t>
      </w:r>
      <w:proofErr w:type="spellEnd"/>
      <w:r w:rsidRPr="002300DD">
        <w:rPr>
          <w:color w:val="000000"/>
          <w:sz w:val="28"/>
          <w:szCs w:val="28"/>
        </w:rPr>
        <w:t xml:space="preserve"> технологии обучения.</w:t>
      </w:r>
    </w:p>
    <w:p w:rsidR="00104E9E" w:rsidRDefault="00104E9E" w:rsidP="002300D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300DD" w:rsidRPr="002300DD" w:rsidRDefault="002300DD" w:rsidP="002300D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 гуманитарного цикла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Ахъярова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Ириковна</w:t>
      </w:r>
      <w:proofErr w:type="spellEnd"/>
    </w:p>
    <w:sectPr w:rsidR="002300DD" w:rsidRPr="002300DD" w:rsidSect="002D60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206"/>
    <w:multiLevelType w:val="hybridMultilevel"/>
    <w:tmpl w:val="4C96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57AD"/>
    <w:multiLevelType w:val="hybridMultilevel"/>
    <w:tmpl w:val="C6343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A1948"/>
    <w:multiLevelType w:val="hybridMultilevel"/>
    <w:tmpl w:val="381C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97BF1"/>
    <w:multiLevelType w:val="hybridMultilevel"/>
    <w:tmpl w:val="C6343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A734F"/>
    <w:multiLevelType w:val="hybridMultilevel"/>
    <w:tmpl w:val="8A381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03B61"/>
    <w:multiLevelType w:val="hybridMultilevel"/>
    <w:tmpl w:val="745C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44E"/>
    <w:multiLevelType w:val="hybridMultilevel"/>
    <w:tmpl w:val="610E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B6E44"/>
    <w:multiLevelType w:val="hybridMultilevel"/>
    <w:tmpl w:val="0EBE06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3A"/>
    <w:rsid w:val="000410B1"/>
    <w:rsid w:val="00104E9E"/>
    <w:rsid w:val="002300DD"/>
    <w:rsid w:val="002D60D8"/>
    <w:rsid w:val="002F4455"/>
    <w:rsid w:val="00386B9C"/>
    <w:rsid w:val="004D3506"/>
    <w:rsid w:val="0058516D"/>
    <w:rsid w:val="00661A00"/>
    <w:rsid w:val="00857A79"/>
    <w:rsid w:val="00A4726E"/>
    <w:rsid w:val="00AD38C3"/>
    <w:rsid w:val="00B01268"/>
    <w:rsid w:val="00BA6E99"/>
    <w:rsid w:val="00C20401"/>
    <w:rsid w:val="00C36791"/>
    <w:rsid w:val="00CF2A6B"/>
    <w:rsid w:val="00D57B3A"/>
    <w:rsid w:val="00E24C8F"/>
    <w:rsid w:val="00ED7A37"/>
    <w:rsid w:val="00F3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C489"/>
  <w15:chartTrackingRefBased/>
  <w15:docId w15:val="{D711CAAA-9FB2-44C2-9776-01BE3429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38C3"/>
    <w:pPr>
      <w:ind w:left="720"/>
      <w:contextualSpacing/>
    </w:pPr>
  </w:style>
  <w:style w:type="table" w:styleId="a5">
    <w:name w:val="Table Grid"/>
    <w:basedOn w:val="a1"/>
    <w:uiPriority w:val="39"/>
    <w:rsid w:val="00BA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BIG-HOME</dc:creator>
  <cp:keywords/>
  <dc:description/>
  <cp:lastModifiedBy>BIG-HOME</cp:lastModifiedBy>
  <cp:revision>16</cp:revision>
  <dcterms:created xsi:type="dcterms:W3CDTF">2018-10-14T18:57:00Z</dcterms:created>
  <dcterms:modified xsi:type="dcterms:W3CDTF">2018-10-14T20:07:00Z</dcterms:modified>
</cp:coreProperties>
</file>